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DCC1" w14:textId="77777777" w:rsidR="002F1673" w:rsidRDefault="002F1673" w:rsidP="002F1673">
      <w:pPr>
        <w:jc w:val="center"/>
        <w:rPr>
          <w:rFonts w:ascii="Bookman Old Style" w:hAnsi="Bookman Old Style"/>
          <w:b/>
          <w:bCs/>
          <w:sz w:val="40"/>
          <w:szCs w:val="40"/>
        </w:rPr>
      </w:pPr>
      <w:r>
        <w:rPr>
          <w:noProof/>
        </w:rPr>
        <w:drawing>
          <wp:inline distT="0" distB="0" distL="0" distR="0" wp14:anchorId="27634388" wp14:editId="7257BDBD">
            <wp:extent cx="1303516" cy="1216499"/>
            <wp:effectExtent l="0" t="0" r="0" b="0"/>
            <wp:docPr id="1521754896" name="Picture 1521754896"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54896" name="Picture 1521754896" descr="Diagram&#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3516" cy="1216499"/>
                    </a:xfrm>
                    <a:prstGeom prst="rect">
                      <a:avLst/>
                    </a:prstGeom>
                  </pic:spPr>
                </pic:pic>
              </a:graphicData>
            </a:graphic>
          </wp:inline>
        </w:drawing>
      </w:r>
    </w:p>
    <w:p w14:paraId="364C9B7A" w14:textId="77777777" w:rsidR="002F1673" w:rsidRDefault="002F1673" w:rsidP="002F1673">
      <w:pPr>
        <w:jc w:val="center"/>
        <w:rPr>
          <w:rFonts w:ascii="Bookman Old Style" w:hAnsi="Bookman Old Style"/>
          <w:b/>
          <w:bCs/>
          <w:sz w:val="40"/>
          <w:szCs w:val="40"/>
        </w:rPr>
      </w:pPr>
      <w:r w:rsidRPr="2708E1A1">
        <w:rPr>
          <w:rFonts w:ascii="Bookman Old Style" w:hAnsi="Bookman Old Style"/>
          <w:b/>
          <w:bCs/>
          <w:sz w:val="40"/>
          <w:szCs w:val="40"/>
        </w:rPr>
        <w:t>202</w:t>
      </w:r>
      <w:r>
        <w:rPr>
          <w:rFonts w:ascii="Bookman Old Style" w:hAnsi="Bookman Old Style"/>
          <w:b/>
          <w:bCs/>
          <w:sz w:val="40"/>
          <w:szCs w:val="40"/>
        </w:rPr>
        <w:t>5</w:t>
      </w:r>
      <w:r w:rsidRPr="2708E1A1">
        <w:rPr>
          <w:rFonts w:ascii="Bookman Old Style" w:hAnsi="Bookman Old Style"/>
          <w:b/>
          <w:bCs/>
          <w:sz w:val="40"/>
          <w:szCs w:val="40"/>
        </w:rPr>
        <w:t xml:space="preserve"> JACKSON COUNTY BLUE RIBBON FAIR </w:t>
      </w:r>
    </w:p>
    <w:p w14:paraId="33F5561C" w14:textId="77777777" w:rsidR="002F1673" w:rsidRDefault="002F1673" w:rsidP="002F1673">
      <w:pPr>
        <w:jc w:val="center"/>
        <w:rPr>
          <w:rFonts w:ascii="Bookman Old Style" w:hAnsi="Bookman Old Style"/>
          <w:b/>
          <w:bCs/>
          <w:sz w:val="40"/>
          <w:szCs w:val="40"/>
        </w:rPr>
      </w:pPr>
      <w:r w:rsidRPr="000122DA">
        <w:rPr>
          <w:rFonts w:ascii="Bookman Old Style" w:hAnsi="Bookman Old Style"/>
          <w:b/>
          <w:bCs/>
          <w:sz w:val="40"/>
          <w:szCs w:val="40"/>
        </w:rPr>
        <w:t>LIVING WELL SENIOR FAIR</w:t>
      </w:r>
    </w:p>
    <w:p w14:paraId="65F55240" w14:textId="77777777" w:rsidR="002F1673" w:rsidRDefault="002F1673" w:rsidP="002F1673">
      <w:pPr>
        <w:jc w:val="center"/>
        <w:rPr>
          <w:rFonts w:ascii="Bookman Old Style" w:hAnsi="Bookman Old Style"/>
          <w:b/>
          <w:bCs/>
          <w:sz w:val="40"/>
          <w:szCs w:val="40"/>
        </w:rPr>
      </w:pPr>
      <w:r>
        <w:rPr>
          <w:rFonts w:ascii="Bookman Old Style" w:hAnsi="Bookman Old Style"/>
          <w:b/>
          <w:bCs/>
          <w:sz w:val="40"/>
          <w:szCs w:val="40"/>
        </w:rPr>
        <w:t>OCTOBER 23, 2025</w:t>
      </w:r>
    </w:p>
    <w:p w14:paraId="0F61588A" w14:textId="77777777" w:rsidR="002F1673" w:rsidRDefault="002F1673" w:rsidP="002F1673">
      <w:pPr>
        <w:jc w:val="center"/>
        <w:rPr>
          <w:rFonts w:ascii="Bookman Old Style" w:hAnsi="Bookman Old Style"/>
          <w:b/>
          <w:bCs/>
          <w:sz w:val="40"/>
          <w:szCs w:val="40"/>
        </w:rPr>
      </w:pPr>
      <w:r>
        <w:rPr>
          <w:rFonts w:ascii="Bookman Old Style" w:hAnsi="Bookman Old Style"/>
          <w:b/>
          <w:bCs/>
          <w:sz w:val="40"/>
          <w:szCs w:val="40"/>
        </w:rPr>
        <w:t>9:00 a.m. – 1:00 p.m.</w:t>
      </w:r>
    </w:p>
    <w:p w14:paraId="248E6034" w14:textId="77777777" w:rsidR="002F1673" w:rsidRDefault="002F1673" w:rsidP="002F1673">
      <w:pPr>
        <w:jc w:val="center"/>
        <w:rPr>
          <w:rFonts w:ascii="Bookman Old Style" w:hAnsi="Bookman Old Style"/>
          <w:b/>
          <w:bCs/>
          <w:sz w:val="40"/>
          <w:szCs w:val="40"/>
        </w:rPr>
      </w:pPr>
    </w:p>
    <w:p w14:paraId="050D7BF8" w14:textId="77777777" w:rsidR="002F1673" w:rsidRPr="000122DA" w:rsidRDefault="002F1673" w:rsidP="002F1673">
      <w:pPr>
        <w:rPr>
          <w:rFonts w:ascii="Bookman Old Style" w:hAnsi="Bookman Old Style"/>
          <w:b/>
          <w:bCs/>
          <w:sz w:val="40"/>
          <w:szCs w:val="40"/>
        </w:rPr>
      </w:pPr>
      <w:r w:rsidRPr="2708E1A1">
        <w:rPr>
          <w:rFonts w:ascii="Bookman Old Style" w:hAnsi="Bookman Old Style"/>
          <w:b/>
          <w:bCs/>
          <w:sz w:val="40"/>
          <w:szCs w:val="40"/>
        </w:rPr>
        <w:t>ON THURSDAY, October 2</w:t>
      </w:r>
      <w:r>
        <w:rPr>
          <w:rFonts w:ascii="Bookman Old Style" w:hAnsi="Bookman Old Style"/>
          <w:b/>
          <w:bCs/>
          <w:sz w:val="40"/>
          <w:szCs w:val="40"/>
        </w:rPr>
        <w:t>3</w:t>
      </w:r>
      <w:r w:rsidRPr="2708E1A1">
        <w:rPr>
          <w:rFonts w:ascii="Bookman Old Style" w:hAnsi="Bookman Old Style"/>
          <w:b/>
          <w:bCs/>
          <w:sz w:val="40"/>
          <w:szCs w:val="40"/>
        </w:rPr>
        <w:t>, 202</w:t>
      </w:r>
      <w:r>
        <w:rPr>
          <w:rFonts w:ascii="Bookman Old Style" w:hAnsi="Bookman Old Style"/>
          <w:b/>
          <w:bCs/>
          <w:sz w:val="40"/>
          <w:szCs w:val="40"/>
        </w:rPr>
        <w:t>5</w:t>
      </w:r>
      <w:r w:rsidRPr="2708E1A1">
        <w:rPr>
          <w:rFonts w:ascii="Bookman Old Style" w:hAnsi="Bookman Old Style"/>
          <w:b/>
          <w:bCs/>
          <w:sz w:val="40"/>
          <w:szCs w:val="40"/>
        </w:rPr>
        <w:t xml:space="preserve">, we will be honoring our Senior Citizens at the Jackson County Blue Ribbon Fair with Old Settlers’ Day.  This year, we would like to invite local vendors to set up displays highlighting services for our Jackson County Senior Citizens. The Senior Fair will </w:t>
      </w:r>
      <w:proofErr w:type="gramStart"/>
      <w:r w:rsidRPr="2708E1A1">
        <w:rPr>
          <w:rFonts w:ascii="Bookman Old Style" w:hAnsi="Bookman Old Style"/>
          <w:b/>
          <w:bCs/>
          <w:sz w:val="40"/>
          <w:szCs w:val="40"/>
        </w:rPr>
        <w:t>be located in</w:t>
      </w:r>
      <w:proofErr w:type="gramEnd"/>
      <w:r w:rsidRPr="2708E1A1">
        <w:rPr>
          <w:rFonts w:ascii="Bookman Old Style" w:hAnsi="Bookman Old Style"/>
          <w:b/>
          <w:bCs/>
          <w:sz w:val="40"/>
          <w:szCs w:val="40"/>
        </w:rPr>
        <w:t xml:space="preserve"> the Fair Hall next to the </w:t>
      </w:r>
      <w:proofErr w:type="gramStart"/>
      <w:r w:rsidRPr="2708E1A1">
        <w:rPr>
          <w:rFonts w:ascii="Bookman Old Style" w:hAnsi="Bookman Old Style"/>
          <w:b/>
          <w:bCs/>
          <w:sz w:val="40"/>
          <w:szCs w:val="40"/>
        </w:rPr>
        <w:t>Arts</w:t>
      </w:r>
      <w:proofErr w:type="gramEnd"/>
      <w:r w:rsidRPr="2708E1A1">
        <w:rPr>
          <w:rFonts w:ascii="Bookman Old Style" w:hAnsi="Bookman Old Style"/>
          <w:b/>
          <w:bCs/>
          <w:sz w:val="40"/>
          <w:szCs w:val="40"/>
        </w:rPr>
        <w:t xml:space="preserve"> Building.  Because space will be limited and on a first-come basis, please return the attached Living Well Vendor Form as soon as possible.  The deadline for Vendor Applications will be September 30, 202</w:t>
      </w:r>
      <w:r>
        <w:rPr>
          <w:rFonts w:ascii="Bookman Old Style" w:hAnsi="Bookman Old Style"/>
          <w:b/>
          <w:bCs/>
          <w:sz w:val="40"/>
          <w:szCs w:val="40"/>
        </w:rPr>
        <w:t>5</w:t>
      </w:r>
      <w:r w:rsidRPr="2708E1A1">
        <w:rPr>
          <w:rFonts w:ascii="Bookman Old Style" w:hAnsi="Bookman Old Style"/>
          <w:b/>
          <w:bCs/>
          <w:sz w:val="40"/>
          <w:szCs w:val="40"/>
        </w:rPr>
        <w:t xml:space="preserve">.  </w:t>
      </w:r>
    </w:p>
    <w:p w14:paraId="10C66D7E" w14:textId="77777777" w:rsidR="002F1673" w:rsidRDefault="002F1673" w:rsidP="002F1673">
      <w:pPr>
        <w:rPr>
          <w:rFonts w:ascii="Bookman Old Style" w:hAnsi="Bookman Old Style"/>
          <w:b/>
          <w:bCs/>
          <w:sz w:val="40"/>
          <w:szCs w:val="40"/>
        </w:rPr>
      </w:pPr>
      <w:r w:rsidRPr="2708E1A1">
        <w:rPr>
          <w:rFonts w:ascii="Bookman Old Style" w:hAnsi="Bookman Old Style"/>
          <w:b/>
          <w:bCs/>
          <w:sz w:val="40"/>
          <w:szCs w:val="40"/>
        </w:rPr>
        <w:t>Please call or email if you have any questions.  (228) 218-2774</w:t>
      </w:r>
    </w:p>
    <w:p w14:paraId="17998000" w14:textId="77777777" w:rsidR="002F1673" w:rsidRDefault="002F1673" w:rsidP="002F1673">
      <w:pPr>
        <w:rPr>
          <w:rFonts w:ascii="Bookman Old Style" w:hAnsi="Bookman Old Style"/>
          <w:b/>
          <w:bCs/>
          <w:sz w:val="40"/>
          <w:szCs w:val="40"/>
        </w:rPr>
      </w:pPr>
    </w:p>
    <w:p w14:paraId="19920897" w14:textId="1EEDA8D2" w:rsidR="00AC7292" w:rsidRDefault="00AC7292" w:rsidP="00CB013F">
      <w:pPr>
        <w:jc w:val="center"/>
        <w:rPr>
          <w:b/>
          <w:bCs/>
        </w:rPr>
      </w:pPr>
      <w:r>
        <w:rPr>
          <w:b/>
          <w:bCs/>
          <w:noProof/>
        </w:rPr>
        <w:drawing>
          <wp:inline distT="0" distB="0" distL="0" distR="0" wp14:anchorId="1E724633" wp14:editId="710E11DF">
            <wp:extent cx="1400175" cy="1306705"/>
            <wp:effectExtent l="0" t="0" r="0" b="8255"/>
            <wp:docPr id="76186544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65448" name="Picture 1"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8" cy="1315601"/>
                    </a:xfrm>
                    <a:prstGeom prst="rect">
                      <a:avLst/>
                    </a:prstGeom>
                  </pic:spPr>
                </pic:pic>
              </a:graphicData>
            </a:graphic>
          </wp:inline>
        </w:drawing>
      </w:r>
    </w:p>
    <w:p w14:paraId="140AF71E" w14:textId="77777777" w:rsidR="00AC7292" w:rsidRDefault="00AC7292" w:rsidP="00CB013F">
      <w:pPr>
        <w:jc w:val="center"/>
        <w:rPr>
          <w:b/>
          <w:bCs/>
        </w:rPr>
      </w:pPr>
    </w:p>
    <w:p w14:paraId="2BCA8B6A" w14:textId="126050DD" w:rsidR="008F3FA2" w:rsidRPr="00CB013F" w:rsidRDefault="00CB013F" w:rsidP="00CB013F">
      <w:pPr>
        <w:jc w:val="center"/>
        <w:rPr>
          <w:b/>
          <w:bCs/>
        </w:rPr>
      </w:pPr>
      <w:r w:rsidRPr="00CB013F">
        <w:rPr>
          <w:b/>
          <w:bCs/>
        </w:rPr>
        <w:t>LIVING WELL SENIOR FAIR</w:t>
      </w:r>
    </w:p>
    <w:p w14:paraId="1C69BB92" w14:textId="0CFFFBE9" w:rsidR="00CB013F" w:rsidRPr="00CB013F" w:rsidRDefault="00CB013F" w:rsidP="00CB013F">
      <w:pPr>
        <w:jc w:val="center"/>
        <w:rPr>
          <w:b/>
          <w:bCs/>
        </w:rPr>
      </w:pPr>
      <w:r w:rsidRPr="00CB013F">
        <w:rPr>
          <w:b/>
          <w:bCs/>
        </w:rPr>
        <w:t>OCTOBER</w:t>
      </w:r>
      <w:r>
        <w:rPr>
          <w:b/>
          <w:bCs/>
        </w:rPr>
        <w:t xml:space="preserve"> </w:t>
      </w:r>
      <w:r w:rsidRPr="00CB013F">
        <w:rPr>
          <w:b/>
          <w:bCs/>
        </w:rPr>
        <w:t xml:space="preserve"> </w:t>
      </w:r>
      <w:r w:rsidR="00772BB9" w:rsidRPr="00CB013F">
        <w:rPr>
          <w:b/>
          <w:bCs/>
        </w:rPr>
        <w:t>2</w:t>
      </w:r>
      <w:r w:rsidR="00FC58E1">
        <w:rPr>
          <w:b/>
          <w:bCs/>
        </w:rPr>
        <w:t>3</w:t>
      </w:r>
      <w:r w:rsidR="00772BB9">
        <w:rPr>
          <w:b/>
          <w:bCs/>
        </w:rPr>
        <w:t>, 202</w:t>
      </w:r>
      <w:r w:rsidR="00FC58E1">
        <w:rPr>
          <w:b/>
          <w:bCs/>
        </w:rPr>
        <w:t>5</w:t>
      </w:r>
    </w:p>
    <w:p w14:paraId="64C8F8F4" w14:textId="1BEB502A" w:rsidR="00CB013F" w:rsidRPr="00CB013F" w:rsidRDefault="00CB013F" w:rsidP="00CB013F">
      <w:pPr>
        <w:jc w:val="center"/>
        <w:rPr>
          <w:b/>
          <w:bCs/>
        </w:rPr>
      </w:pPr>
      <w:r w:rsidRPr="00CB013F">
        <w:rPr>
          <w:b/>
          <w:bCs/>
        </w:rPr>
        <w:t>9:0</w:t>
      </w:r>
      <w:r w:rsidR="00AC7292">
        <w:rPr>
          <w:b/>
          <w:bCs/>
        </w:rPr>
        <w:t>0 a.m</w:t>
      </w:r>
      <w:r w:rsidRPr="00CB013F">
        <w:rPr>
          <w:b/>
          <w:bCs/>
        </w:rPr>
        <w:t xml:space="preserve">. – 1:00 </w:t>
      </w:r>
      <w:r w:rsidR="00AC7292">
        <w:rPr>
          <w:b/>
          <w:bCs/>
        </w:rPr>
        <w:t>p.m</w:t>
      </w:r>
      <w:r w:rsidRPr="00CB013F">
        <w:rPr>
          <w:b/>
          <w:bCs/>
        </w:rPr>
        <w:t>.</w:t>
      </w:r>
    </w:p>
    <w:p w14:paraId="76226E20" w14:textId="77777777" w:rsidR="00CB013F" w:rsidRDefault="00CB013F"/>
    <w:p w14:paraId="5007162A" w14:textId="0744AFF0" w:rsidR="00CB013F" w:rsidRDefault="00CB013F">
      <w:r>
        <w:t>Name</w:t>
      </w:r>
      <w:r w:rsidR="00D60A61">
        <w:t xml:space="preserve"> of Business</w:t>
      </w:r>
      <w:r>
        <w:t>:</w:t>
      </w:r>
      <w:r w:rsidR="00D60A61">
        <w:t xml:space="preserve"> </w:t>
      </w:r>
      <w:r>
        <w:t>_______________________________________________</w:t>
      </w:r>
      <w:r w:rsidR="001C20CB">
        <w:t>__</w:t>
      </w:r>
      <w:r w:rsidR="00D60A61">
        <w:t>____________</w:t>
      </w:r>
    </w:p>
    <w:p w14:paraId="1BEEAFD1" w14:textId="4B44D0F0" w:rsidR="00CB013F" w:rsidRDefault="00D60A61">
      <w:r>
        <w:t xml:space="preserve">Contact </w:t>
      </w:r>
      <w:r w:rsidR="00CB013F">
        <w:t>Name</w:t>
      </w:r>
      <w:r>
        <w:t>: _</w:t>
      </w:r>
      <w:r w:rsidR="00CB013F">
        <w:t>___________________________________</w:t>
      </w:r>
      <w:r w:rsidR="001C20CB">
        <w:t>__</w:t>
      </w:r>
      <w:r>
        <w:t>__________________________</w:t>
      </w:r>
    </w:p>
    <w:p w14:paraId="6A002F74" w14:textId="095C56D0" w:rsidR="00D60A61" w:rsidRDefault="00D60A61">
      <w:r>
        <w:t>Type of Business: ______________________________________________________________</w:t>
      </w:r>
    </w:p>
    <w:p w14:paraId="0D461E07" w14:textId="7A5E8A0B" w:rsidR="00CB013F" w:rsidRDefault="001C20CB">
      <w:r>
        <w:t xml:space="preserve">Cell </w:t>
      </w:r>
      <w:r w:rsidR="00D60A61">
        <w:t>Phone: _</w:t>
      </w:r>
      <w:r>
        <w:t>_____________________________________________</w:t>
      </w:r>
      <w:r w:rsidR="00772BB9">
        <w:t>______________________</w:t>
      </w:r>
    </w:p>
    <w:p w14:paraId="7B686441" w14:textId="6F65CEF7" w:rsidR="001C20CB" w:rsidRDefault="001C20CB">
      <w:r>
        <w:t>Email: ___________________________________________________</w:t>
      </w:r>
      <w:r w:rsidR="00772BB9">
        <w:t>______________________</w:t>
      </w:r>
    </w:p>
    <w:p w14:paraId="14AEE7E7" w14:textId="77777777" w:rsidR="001C20CB" w:rsidRDefault="001C20CB"/>
    <w:p w14:paraId="3B52BC48" w14:textId="77777777" w:rsidR="001C20CB" w:rsidRDefault="001C20CB"/>
    <w:p w14:paraId="40B082D7" w14:textId="77777777" w:rsidR="00D60A61" w:rsidRDefault="001C20CB">
      <w:r>
        <w:t>Vendor</w:t>
      </w:r>
      <w:r w:rsidR="00D60A61">
        <w:t xml:space="preserve">s can </w:t>
      </w:r>
      <w:r>
        <w:t xml:space="preserve">begin </w:t>
      </w:r>
      <w:r w:rsidR="00D60A61">
        <w:t xml:space="preserve">setting up </w:t>
      </w:r>
      <w:r>
        <w:t>at 8:00 a.m.</w:t>
      </w:r>
      <w:r w:rsidR="00D60A61">
        <w:t xml:space="preserve"> </w:t>
      </w:r>
    </w:p>
    <w:p w14:paraId="61D6BA25" w14:textId="6B27CDC6" w:rsidR="001C20CB" w:rsidRDefault="00D60A61">
      <w:r>
        <w:t>Each Vendor will be provided a 6</w:t>
      </w:r>
      <w:r w:rsidR="00AC7292">
        <w:t>-</w:t>
      </w:r>
      <w:r w:rsidR="002E549A">
        <w:t>foo</w:t>
      </w:r>
      <w:r>
        <w:t>t table a</w:t>
      </w:r>
      <w:r w:rsidR="00AC7292">
        <w:t>nd</w:t>
      </w:r>
      <w:r>
        <w:t xml:space="preserve"> 2 chairs.</w:t>
      </w:r>
    </w:p>
    <w:p w14:paraId="56AC418C" w14:textId="3AA6DFBA" w:rsidR="00FE6CBB" w:rsidRDefault="00FE6CBB">
      <w:r>
        <w:t>Email form to:</w:t>
      </w:r>
    </w:p>
    <w:p w14:paraId="2B6F75E8" w14:textId="4EC63CE5" w:rsidR="00CB013F" w:rsidRDefault="00FE6CBB">
      <w:hyperlink r:id="rId6" w:history="1">
        <w:r w:rsidRPr="00326006">
          <w:rPr>
            <w:rStyle w:val="Hyperlink"/>
            <w:sz w:val="23"/>
            <w:szCs w:val="23"/>
          </w:rPr>
          <w:t>fairgrounds@co.jackson.ms.us</w:t>
        </w:r>
      </w:hyperlink>
    </w:p>
    <w:sectPr w:rsidR="00CB013F" w:rsidSect="002F1673">
      <w:pgSz w:w="12240" w:h="15840"/>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3F"/>
    <w:rsid w:val="001C20CB"/>
    <w:rsid w:val="002E549A"/>
    <w:rsid w:val="002F1673"/>
    <w:rsid w:val="00353468"/>
    <w:rsid w:val="00361E5A"/>
    <w:rsid w:val="00607ADE"/>
    <w:rsid w:val="006376C9"/>
    <w:rsid w:val="00772BB9"/>
    <w:rsid w:val="008606C2"/>
    <w:rsid w:val="008F3FA2"/>
    <w:rsid w:val="00AC7292"/>
    <w:rsid w:val="00CB013F"/>
    <w:rsid w:val="00D60A61"/>
    <w:rsid w:val="00E94A5E"/>
    <w:rsid w:val="00F2252B"/>
    <w:rsid w:val="00FC58E1"/>
    <w:rsid w:val="00FE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CB6BB"/>
  <w15:chartTrackingRefBased/>
  <w15:docId w15:val="{99027DED-87B9-4BEA-97C5-C5B2798F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13F"/>
    <w:rPr>
      <w:rFonts w:eastAsiaTheme="majorEastAsia" w:cstheme="majorBidi"/>
      <w:color w:val="272727" w:themeColor="text1" w:themeTint="D8"/>
    </w:rPr>
  </w:style>
  <w:style w:type="paragraph" w:styleId="Title">
    <w:name w:val="Title"/>
    <w:basedOn w:val="Normal"/>
    <w:next w:val="Normal"/>
    <w:link w:val="TitleChar"/>
    <w:uiPriority w:val="10"/>
    <w:qFormat/>
    <w:rsid w:val="00CB0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13F"/>
    <w:pPr>
      <w:spacing w:before="160"/>
      <w:jc w:val="center"/>
    </w:pPr>
    <w:rPr>
      <w:i/>
      <w:iCs/>
      <w:color w:val="404040" w:themeColor="text1" w:themeTint="BF"/>
    </w:rPr>
  </w:style>
  <w:style w:type="character" w:customStyle="1" w:styleId="QuoteChar">
    <w:name w:val="Quote Char"/>
    <w:basedOn w:val="DefaultParagraphFont"/>
    <w:link w:val="Quote"/>
    <w:uiPriority w:val="29"/>
    <w:rsid w:val="00CB013F"/>
    <w:rPr>
      <w:i/>
      <w:iCs/>
      <w:color w:val="404040" w:themeColor="text1" w:themeTint="BF"/>
    </w:rPr>
  </w:style>
  <w:style w:type="paragraph" w:styleId="ListParagraph">
    <w:name w:val="List Paragraph"/>
    <w:basedOn w:val="Normal"/>
    <w:uiPriority w:val="34"/>
    <w:qFormat/>
    <w:rsid w:val="00CB013F"/>
    <w:pPr>
      <w:ind w:left="720"/>
      <w:contextualSpacing/>
    </w:pPr>
  </w:style>
  <w:style w:type="character" w:styleId="IntenseEmphasis">
    <w:name w:val="Intense Emphasis"/>
    <w:basedOn w:val="DefaultParagraphFont"/>
    <w:uiPriority w:val="21"/>
    <w:qFormat/>
    <w:rsid w:val="00CB013F"/>
    <w:rPr>
      <w:i/>
      <w:iCs/>
      <w:color w:val="0F4761" w:themeColor="accent1" w:themeShade="BF"/>
    </w:rPr>
  </w:style>
  <w:style w:type="paragraph" w:styleId="IntenseQuote">
    <w:name w:val="Intense Quote"/>
    <w:basedOn w:val="Normal"/>
    <w:next w:val="Normal"/>
    <w:link w:val="IntenseQuoteChar"/>
    <w:uiPriority w:val="30"/>
    <w:qFormat/>
    <w:rsid w:val="00CB0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13F"/>
    <w:rPr>
      <w:i/>
      <w:iCs/>
      <w:color w:val="0F4761" w:themeColor="accent1" w:themeShade="BF"/>
    </w:rPr>
  </w:style>
  <w:style w:type="character" w:styleId="IntenseReference">
    <w:name w:val="Intense Reference"/>
    <w:basedOn w:val="DefaultParagraphFont"/>
    <w:uiPriority w:val="32"/>
    <w:qFormat/>
    <w:rsid w:val="00CB013F"/>
    <w:rPr>
      <w:b/>
      <w:bCs/>
      <w:smallCaps/>
      <w:color w:val="0F4761" w:themeColor="accent1" w:themeShade="BF"/>
      <w:spacing w:val="5"/>
    </w:rPr>
  </w:style>
  <w:style w:type="character" w:styleId="Hyperlink">
    <w:name w:val="Hyperlink"/>
    <w:basedOn w:val="DefaultParagraphFont"/>
    <w:uiPriority w:val="99"/>
    <w:unhideWhenUsed/>
    <w:rsid w:val="00FE6C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irgrounds@co.jackson.ms.u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1207</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Debbie</dc:creator>
  <cp:keywords/>
  <dc:description/>
  <cp:lastModifiedBy>Grundel, Nicole</cp:lastModifiedBy>
  <cp:revision>2</cp:revision>
  <dcterms:created xsi:type="dcterms:W3CDTF">2025-07-14T18:12:00Z</dcterms:created>
  <dcterms:modified xsi:type="dcterms:W3CDTF">2025-07-14T18:12:00Z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778423a2-67b7-401d-8d80-88c5bfa59d83</vt:lpwstr>
  </property>
</Properties>
</file>